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87" w:rsidRPr="00BD4850" w:rsidRDefault="007F1387" w:rsidP="00212A64">
      <w:pPr>
        <w:pStyle w:val="Header"/>
        <w:jc w:val="center"/>
        <w:rPr>
          <w:b/>
        </w:rPr>
      </w:pPr>
      <w:r w:rsidRPr="00BD4850">
        <w:rPr>
          <w:b/>
        </w:rPr>
        <w:t>Helyi Választási Bizottság</w:t>
      </w:r>
    </w:p>
    <w:p w:rsidR="007F1387" w:rsidRDefault="007F1387" w:rsidP="00212A64">
      <w:pPr>
        <w:pStyle w:val="Header"/>
        <w:jc w:val="center"/>
      </w:pPr>
      <w:r>
        <w:t>8796 Türje Szabadság tér 9.</w:t>
      </w:r>
    </w:p>
    <w:p w:rsidR="007F1387" w:rsidRDefault="007F1387" w:rsidP="00212A64">
      <w:pPr>
        <w:tabs>
          <w:tab w:val="left" w:pos="2160"/>
        </w:tabs>
        <w:ind w:left="2340"/>
        <w:jc w:val="both"/>
        <w:rPr>
          <w:b/>
          <w:sz w:val="22"/>
          <w:szCs w:val="22"/>
          <w:u w:val="single"/>
        </w:rPr>
      </w:pPr>
      <w:r>
        <w:t xml:space="preserve">Tel.: 06 83/556-150, e-mail.: </w:t>
      </w:r>
      <w:hyperlink r:id="rId4" w:history="1">
        <w:r w:rsidRPr="00D36360">
          <w:rPr>
            <w:rStyle w:val="Hyperlink"/>
          </w:rPr>
          <w:t>turje@turje.hu</w:t>
        </w:r>
      </w:hyperlink>
    </w:p>
    <w:p w:rsidR="007F1387" w:rsidRDefault="007F1387" w:rsidP="00212A64">
      <w:pPr>
        <w:tabs>
          <w:tab w:val="left" w:pos="2160"/>
        </w:tabs>
        <w:ind w:left="2340"/>
        <w:jc w:val="both"/>
        <w:rPr>
          <w:b/>
          <w:sz w:val="22"/>
          <w:szCs w:val="22"/>
          <w:u w:val="single"/>
        </w:rPr>
      </w:pPr>
    </w:p>
    <w:p w:rsidR="007F1387" w:rsidRDefault="007F1387" w:rsidP="007E5FFD">
      <w:pPr>
        <w:tabs>
          <w:tab w:val="left" w:pos="2160"/>
        </w:tabs>
        <w:jc w:val="center"/>
        <w:rPr>
          <w:b/>
          <w:sz w:val="22"/>
          <w:szCs w:val="22"/>
          <w:u w:val="single"/>
        </w:rPr>
      </w:pPr>
      <w:bookmarkStart w:id="0" w:name="_GoBack"/>
      <w:r>
        <w:rPr>
          <w:b/>
          <w:sz w:val="22"/>
          <w:szCs w:val="22"/>
          <w:u w:val="single"/>
        </w:rPr>
        <w:t>15/2019 (IX.6) HVB határozat</w:t>
      </w:r>
    </w:p>
    <w:bookmarkEnd w:id="0"/>
    <w:p w:rsidR="007F1387" w:rsidRDefault="007F1387" w:rsidP="00212A64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Türje Helyi Választási Bizottság a választási eljárásról szóló 2013. évi XXXVI. Törvény 132.§ alapján a 2019. október 13. napjára kitűzött települési önkormányzati képviselők és polgármester választásán</w:t>
      </w:r>
    </w:p>
    <w:p w:rsidR="007F1387" w:rsidRPr="00DC2ABC" w:rsidRDefault="007F1387" w:rsidP="00DC2ABC">
      <w:pPr>
        <w:tabs>
          <w:tab w:val="left" w:pos="2160"/>
        </w:tabs>
        <w:jc w:val="center"/>
        <w:rPr>
          <w:b/>
          <w:i/>
          <w:iCs/>
          <w:sz w:val="22"/>
          <w:szCs w:val="22"/>
          <w:u w:val="single"/>
        </w:rPr>
      </w:pPr>
      <w:r w:rsidRPr="00DC2ABC">
        <w:rPr>
          <w:b/>
          <w:i/>
          <w:iCs/>
          <w:sz w:val="22"/>
          <w:szCs w:val="22"/>
          <w:u w:val="single"/>
        </w:rPr>
        <w:t>Nagy  Ferenc László   ( 8796. Türje , Deák u.19.. )  polgármester jelöltet</w:t>
      </w:r>
    </w:p>
    <w:p w:rsidR="007F1387" w:rsidRPr="00DC2ABC" w:rsidRDefault="007F1387" w:rsidP="00DC2ABC">
      <w:pPr>
        <w:tabs>
          <w:tab w:val="left" w:pos="2160"/>
        </w:tabs>
        <w:jc w:val="center"/>
        <w:rPr>
          <w:b/>
          <w:i/>
          <w:iCs/>
          <w:sz w:val="22"/>
          <w:szCs w:val="22"/>
          <w:u w:val="single"/>
        </w:rPr>
      </w:pPr>
      <w:r w:rsidRPr="00DC2ABC">
        <w:rPr>
          <w:b/>
          <w:i/>
          <w:iCs/>
          <w:sz w:val="22"/>
          <w:szCs w:val="22"/>
          <w:u w:val="single"/>
        </w:rPr>
        <w:t>Független  polgármester jelöltként Nyilvántartásba veszi.</w:t>
      </w:r>
    </w:p>
    <w:p w:rsidR="007F1387" w:rsidRDefault="007F1387" w:rsidP="00212A64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Helyi Választási Bizottság felkéri a Helyi Választási Iroda vezetőjét, hogy a határozatot tegye közzé helyben szokásos módon.</w:t>
      </w:r>
    </w:p>
    <w:p w:rsidR="007F1387" w:rsidRDefault="007F1387" w:rsidP="00212A64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határozat ellen a központi névjegyzékben szereplő választópolgár, jelölt, jelölő szervezet, továbbá az ügyben érintett természetes és jogi személy, jogi személyiség nélküli szervezet fellebbezést nyújthat be.</w:t>
      </w:r>
    </w:p>
    <w:p w:rsidR="007F1387" w:rsidRDefault="007F1387" w:rsidP="00212A64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fellebbezést személyesen, levélben, telefaxon vagy elektronikus levélben a jogszabálysértésre hivatkozással, illetve a választási bizottság mérlegelési jogkörben hozott határozata ellen lehet benyújtani. Nem nyújthat be fellebbezést az ügyben eljárt választási bizottság és annak tagja.</w:t>
      </w:r>
    </w:p>
    <w:p w:rsidR="007F1387" w:rsidRDefault="007F1387" w:rsidP="00212A64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fellebbezést a Területi Választási Bizottsághoz (8900 Zalaegerszeg, Kosztolányi u. 10) kell előterjeszteni úgy, hogy az legkésőbb a határozat meghozatalától számított 3. napon 16:00-ig megérkezzen a Helyi Választási Irodához (8796 Türje Szabadság tér 9., tel.: 06 83/556-150, 0683/556-158</w:t>
      </w:r>
    </w:p>
    <w:p w:rsidR="007F1387" w:rsidRDefault="007F1387" w:rsidP="00212A64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</w:t>
      </w:r>
    </w:p>
    <w:p w:rsidR="007F1387" w:rsidRDefault="007F1387" w:rsidP="00212A64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fellebbezésben és a bírósági felülvizsgálati kérelemben új tények és bizonyítékok is felhozhatók. A fellebbezés illetékmentes.</w:t>
      </w:r>
    </w:p>
    <w:p w:rsidR="007F1387" w:rsidRDefault="007F1387" w:rsidP="00212A64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Indokolás</w:t>
      </w:r>
    </w:p>
    <w:p w:rsidR="007F1387" w:rsidRDefault="007F1387" w:rsidP="009A6FA4">
      <w:pPr>
        <w:shd w:val="clear" w:color="auto" w:fill="FFFFFF"/>
        <w:spacing w:line="240" w:lineRule="atLeast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A helyi önkormányzati képviselők és polgármesterek választásáról szóló     2010. évi L. törvény (a továbbiakban: Övjt.) 9.§ (3) bekezdése       alapján </w:t>
      </w:r>
      <w:r>
        <w:rPr>
          <w:b/>
          <w:bCs/>
          <w:color w:val="474747"/>
          <w:sz w:val="22"/>
          <w:szCs w:val="22"/>
        </w:rPr>
        <w:t> Polgármesterjelölt az, akit</w:t>
      </w:r>
      <w:r>
        <w:rPr>
          <w:b/>
          <w:bCs/>
          <w:i/>
          <w:iCs/>
          <w:color w:val="474747"/>
          <w:sz w:val="22"/>
          <w:szCs w:val="22"/>
        </w:rPr>
        <w:t xml:space="preserve"> a) </w:t>
      </w:r>
      <w:r>
        <w:rPr>
          <w:b/>
          <w:bCs/>
          <w:color w:val="474747"/>
          <w:sz w:val="22"/>
          <w:szCs w:val="22"/>
        </w:rPr>
        <w:t xml:space="preserve">a 10 000 vagy annál kevesebb 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color w:val="474747"/>
          <w:sz w:val="22"/>
          <w:szCs w:val="22"/>
        </w:rPr>
        <w:t>lakosú település választópolgárainak legalább 3%-a, ajánlott</w:t>
      </w:r>
      <w:r>
        <w:rPr>
          <w:b/>
          <w:sz w:val="22"/>
          <w:szCs w:val="22"/>
        </w:rPr>
        <w:t>.</w:t>
      </w:r>
    </w:p>
    <w:p w:rsidR="007F1387" w:rsidRDefault="007F1387" w:rsidP="00212A64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helyi önkormányzati képviselők és polgármesterek 2019. október 13. napjára kitűzött választásán, Türje községben a  polgármester jelölt állításhoz szükséges ajánlások száma: 40.</w:t>
      </w:r>
    </w:p>
    <w:p w:rsidR="007F1387" w:rsidRDefault="007F1387" w:rsidP="00212A64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Nagy Ferenc  László   polgármester jelöltként a jelölt bejelentésére nyitva álló törvényes határidőben – 2019. szeptember 4-én  a korábban rendelkezésére bocsátott ajánlóíveket hiánytalanul átadta a Helyi Választási Irodának és az E2 jelű nyomtatványon kérte polgármester jelölt   nyilvántartásba vételét a 2019. október 13. napjára kitűzött helyi önkormányzati választáson.</w:t>
      </w:r>
    </w:p>
    <w:p w:rsidR="007F1387" w:rsidRDefault="007F1387" w:rsidP="00212A64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választási eljárásról szóló 2013. évi XXXVI. Törvény (a továbbiakban: Ve.) 132.§-a alapján az illetékes választási bizottság minden, a törvényes feltételeknek megfelelő jelölő szervezetet, jelöltet, illetve listát – legkésőbb a bejelentését követő negyedik napon – nyilvántartásba vesz. </w:t>
      </w:r>
    </w:p>
    <w:p w:rsidR="007F1387" w:rsidRDefault="007F1387" w:rsidP="00212A64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Tekintettel arra, hogy a jelöltté válás jogszabályi feltételei fennállnak,Türje Község Helyi Választási Bizottsága a jelöltet nyilvántartásba veszi.</w:t>
      </w:r>
    </w:p>
    <w:p w:rsidR="007F1387" w:rsidRDefault="007F1387" w:rsidP="00212A64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határozat a fenti jogszabályhelyeken túl a Ve. 124.§-án, 307.G.§ (1) bekezdésén alapul. A határozattal szembeni jogorvoslatról a Ve. 10.§-a, a 221.§-a, a 223-225.§-ai és a 307/P. § (2) bekezdés c) pontja rendelkezik. A fellebbezés az illetékekről szóló 1990. évi XCIII. Törvény 33.§ (2) bekezdés 1) pontja alapján illetékmentes.</w:t>
      </w:r>
    </w:p>
    <w:p w:rsidR="007F1387" w:rsidRPr="000C09E6" w:rsidRDefault="007F1387" w:rsidP="00212A64">
      <w:pPr>
        <w:tabs>
          <w:tab w:val="left" w:pos="2160"/>
        </w:tabs>
        <w:jc w:val="both"/>
        <w:rPr>
          <w:b/>
        </w:rPr>
      </w:pPr>
      <w:r>
        <w:rPr>
          <w:b/>
        </w:rPr>
        <w:t>Türje, 2019.09.06.</w:t>
      </w:r>
    </w:p>
    <w:p w:rsidR="007F1387" w:rsidRDefault="007F1387" w:rsidP="00212A64">
      <w:pPr>
        <w:tabs>
          <w:tab w:val="left" w:pos="2160"/>
        </w:tabs>
        <w:ind w:left="12"/>
        <w:rPr>
          <w:b/>
          <w:u w:val="single"/>
        </w:rPr>
      </w:pPr>
    </w:p>
    <w:p w:rsidR="007F1387" w:rsidRDefault="007F1387" w:rsidP="00212A64">
      <w:pPr>
        <w:tabs>
          <w:tab w:val="left" w:pos="2160"/>
        </w:tabs>
        <w:ind w:left="12"/>
        <w:rPr>
          <w:b/>
          <w:u w:val="single"/>
        </w:rPr>
      </w:pPr>
    </w:p>
    <w:p w:rsidR="007F1387" w:rsidRPr="005709ED" w:rsidRDefault="007F1387" w:rsidP="00212A64">
      <w:pPr>
        <w:tabs>
          <w:tab w:val="center" w:pos="5760"/>
        </w:tabs>
        <w:rPr>
          <w:b/>
          <w:bCs/>
        </w:rPr>
      </w:pPr>
      <w:r>
        <w:tab/>
      </w:r>
      <w:r w:rsidRPr="005709ED">
        <w:rPr>
          <w:b/>
          <w:bCs/>
        </w:rPr>
        <w:t>Horváthné Aczél Krisztina s.k.</w:t>
      </w:r>
    </w:p>
    <w:p w:rsidR="007F1387" w:rsidRPr="005709ED" w:rsidRDefault="007F1387" w:rsidP="00212A64">
      <w:pPr>
        <w:tabs>
          <w:tab w:val="center" w:pos="5760"/>
        </w:tabs>
        <w:rPr>
          <w:b/>
          <w:bCs/>
        </w:rPr>
      </w:pPr>
      <w:r w:rsidRPr="005709ED">
        <w:rPr>
          <w:b/>
          <w:bCs/>
        </w:rPr>
        <w:tab/>
        <w:t>A Helyi Választási Bizottság elnöke</w:t>
      </w:r>
    </w:p>
    <w:p w:rsidR="007F1387" w:rsidRDefault="007F1387" w:rsidP="00212A64">
      <w:pPr>
        <w:tabs>
          <w:tab w:val="left" w:pos="2160"/>
        </w:tabs>
        <w:ind w:left="12"/>
      </w:pPr>
    </w:p>
    <w:p w:rsidR="007F1387" w:rsidRDefault="007F1387"/>
    <w:sectPr w:rsidR="007F1387" w:rsidSect="0040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D0D"/>
    <w:rsid w:val="000C09E6"/>
    <w:rsid w:val="00212A64"/>
    <w:rsid w:val="00400617"/>
    <w:rsid w:val="004F6030"/>
    <w:rsid w:val="00527689"/>
    <w:rsid w:val="005709ED"/>
    <w:rsid w:val="00586D0D"/>
    <w:rsid w:val="007E5FFD"/>
    <w:rsid w:val="007F1387"/>
    <w:rsid w:val="009A6FA4"/>
    <w:rsid w:val="00BD4850"/>
    <w:rsid w:val="00D36360"/>
    <w:rsid w:val="00DC2ABC"/>
    <w:rsid w:val="00E1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2A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2A64"/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212A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450</Words>
  <Characters>3112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Alexandra</cp:lastModifiedBy>
  <cp:revision>9</cp:revision>
  <dcterms:created xsi:type="dcterms:W3CDTF">2019-09-04T08:15:00Z</dcterms:created>
  <dcterms:modified xsi:type="dcterms:W3CDTF">2019-09-06T12:23:00Z</dcterms:modified>
</cp:coreProperties>
</file>