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1C4E" w14:textId="77777777" w:rsidR="007023E8" w:rsidRPr="00BD4850" w:rsidRDefault="007023E8" w:rsidP="007023E8">
      <w:pPr>
        <w:pStyle w:val="lfej"/>
        <w:jc w:val="center"/>
        <w:rPr>
          <w:b/>
        </w:rPr>
      </w:pPr>
      <w:r w:rsidRPr="00BD4850">
        <w:rPr>
          <w:b/>
        </w:rPr>
        <w:t>Helyi Választási Bizottság</w:t>
      </w:r>
    </w:p>
    <w:p w14:paraId="445EBDF8" w14:textId="77777777" w:rsidR="007023E8" w:rsidRDefault="007023E8" w:rsidP="007023E8">
      <w:pPr>
        <w:pStyle w:val="lfej"/>
        <w:jc w:val="center"/>
      </w:pPr>
      <w:r>
        <w:t>8796 Türje Szabadság tér 9.</w:t>
      </w:r>
    </w:p>
    <w:p w14:paraId="01AAA093" w14:textId="77777777" w:rsidR="007023E8" w:rsidRDefault="007023E8" w:rsidP="007023E8">
      <w:pPr>
        <w:pStyle w:val="lfej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iperhivatkozs"/>
          </w:rPr>
          <w:t>turje@turje.hu</w:t>
        </w:r>
      </w:hyperlink>
    </w:p>
    <w:p w14:paraId="09DED3D7" w14:textId="77777777" w:rsidR="007023E8" w:rsidRDefault="007023E8" w:rsidP="007023E8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551FCDB9" w14:textId="77777777" w:rsidR="007023E8" w:rsidRDefault="007023E8" w:rsidP="007023E8">
      <w:pPr>
        <w:tabs>
          <w:tab w:val="left" w:pos="2160"/>
        </w:tabs>
        <w:ind w:left="2340"/>
        <w:jc w:val="both"/>
        <w:rPr>
          <w:b/>
          <w:u w:val="single"/>
        </w:rPr>
      </w:pPr>
      <w:bookmarkStart w:id="0" w:name="_GoBack"/>
      <w:bookmarkEnd w:id="0"/>
    </w:p>
    <w:p w14:paraId="5E524DEE" w14:textId="57B8519D" w:rsidR="007023E8" w:rsidRDefault="007023E8" w:rsidP="007023E8">
      <w:pPr>
        <w:tabs>
          <w:tab w:val="left" w:pos="2160"/>
        </w:tabs>
        <w:ind w:left="2340"/>
        <w:jc w:val="both"/>
        <w:rPr>
          <w:b/>
          <w:u w:val="single"/>
        </w:rPr>
      </w:pPr>
      <w:r>
        <w:rPr>
          <w:b/>
          <w:u w:val="single"/>
        </w:rPr>
        <w:t>28/2019 (IX.18) HVB határozat</w:t>
      </w:r>
    </w:p>
    <w:p w14:paraId="168490A2" w14:textId="77777777" w:rsidR="007023E8" w:rsidRDefault="007023E8" w:rsidP="007023E8">
      <w:pPr>
        <w:tabs>
          <w:tab w:val="left" w:pos="2160"/>
        </w:tabs>
        <w:ind w:left="2340"/>
        <w:jc w:val="both"/>
      </w:pPr>
      <w:r>
        <w:rPr>
          <w:b/>
        </w:rPr>
        <w:t>Türje</w:t>
      </w:r>
      <w:r>
        <w:t xml:space="preserve"> Helyi Választási Bizottság (továbbiakban: HVB) a választási eljárásról szóló 2013. évi XXXVI. Törvény (továbbiakban: </w:t>
      </w:r>
      <w:proofErr w:type="spellStart"/>
      <w:r>
        <w:t>Ve</w:t>
      </w:r>
      <w:proofErr w:type="spellEnd"/>
      <w:r>
        <w:t xml:space="preserve">.) 162.§ (1) bekezdésében kapott hatáskörében eljárva </w:t>
      </w:r>
      <w:proofErr w:type="gramStart"/>
      <w:r>
        <w:t>Türje  községben</w:t>
      </w:r>
      <w:proofErr w:type="gramEnd"/>
      <w:r>
        <w:t xml:space="preserve"> a 2019. évi nemzetiségi önkormányzati választás szavazólapjainak adattartalmát a határozat mellékletét képező „MINTA SZAVAZÓLAP”-ok adattartalmának megfelelően „NYOMHATÓ” jelzéssel látja el. A </w:t>
      </w:r>
      <w:proofErr w:type="spellStart"/>
      <w:r>
        <w:t>Ve</w:t>
      </w:r>
      <w:proofErr w:type="spellEnd"/>
      <w:r>
        <w:t>. 240. §-a alapján a választási bizottságnak a szavazólap adattartalmának jóváhagyásával kapcsolatos határozata ellen nincs helye fellebbezésnek. A választási bizottságnak a szavazólap adattartalmának jóváhagyásával kapcsolatos határozata elleni bírósági felülvizsgálati kérelmet úgy kell benyújtani, hogy az legkésőbb a választási bizottság határozatának meghozatalát követő napon megérkezzen a megtámadott határozatot hozó választási bizottsághoz.</w:t>
      </w:r>
    </w:p>
    <w:p w14:paraId="76AD6347" w14:textId="77777777" w:rsidR="007023E8" w:rsidRDefault="007023E8" w:rsidP="007023E8">
      <w:pPr>
        <w:tabs>
          <w:tab w:val="left" w:pos="2160"/>
        </w:tabs>
        <w:ind w:left="2340"/>
        <w:jc w:val="both"/>
        <w:rPr>
          <w:b/>
          <w:u w:val="single"/>
        </w:rPr>
      </w:pPr>
      <w:r>
        <w:rPr>
          <w:b/>
          <w:u w:val="single"/>
        </w:rPr>
        <w:t>Indokolás</w:t>
      </w:r>
    </w:p>
    <w:p w14:paraId="74C67F1E" w14:textId="77777777" w:rsidR="007023E8" w:rsidRDefault="007023E8" w:rsidP="007023E8">
      <w:pPr>
        <w:tabs>
          <w:tab w:val="left" w:pos="2160"/>
        </w:tabs>
        <w:ind w:left="2340"/>
        <w:jc w:val="both"/>
      </w:pPr>
      <w:r>
        <w:t xml:space="preserve">A HVB a választási eljárásról szóló 2013. évi XXXVI. Törvény (továbbiakban: </w:t>
      </w:r>
      <w:proofErr w:type="spellStart"/>
      <w:r>
        <w:t>Ve</w:t>
      </w:r>
      <w:proofErr w:type="spellEnd"/>
      <w:r>
        <w:t xml:space="preserve">.) 162.§ (1) bekezdésében kapott hatáskörében 2019. augusztus 18. napján tartott ülésen ellenőrizte a 2019. évi nemzetiségi önkormányzati választás szavazólapjainak adattartalmát. A HVB a </w:t>
      </w:r>
      <w:proofErr w:type="spellStart"/>
      <w:r>
        <w:t>Ve</w:t>
      </w:r>
      <w:proofErr w:type="spellEnd"/>
      <w:r>
        <w:t>. 160-162.§-</w:t>
      </w:r>
      <w:proofErr w:type="spellStart"/>
      <w:r>
        <w:t>ában</w:t>
      </w:r>
      <w:proofErr w:type="spellEnd"/>
      <w:r>
        <w:t>, valamint az 5. mellékletben foglalt, a szavazólap adattartalmára vonatkozó előírásokra figyelemmel folytatta le az ellenőrzést. Türje Község 2019. évi nemzetiségi önkormányzati választás szavazólapjainak adattartalmát a határozat mellékletét képező szavazólap minta alapján jóváhagyta.</w:t>
      </w:r>
    </w:p>
    <w:p w14:paraId="7E07AA7D" w14:textId="77777777" w:rsidR="007023E8" w:rsidRDefault="007023E8" w:rsidP="007023E8">
      <w:pPr>
        <w:tabs>
          <w:tab w:val="left" w:pos="2160"/>
        </w:tabs>
        <w:ind w:left="2340"/>
        <w:jc w:val="both"/>
      </w:pPr>
      <w:r>
        <w:t xml:space="preserve">A HVB határozata a </w:t>
      </w:r>
      <w:proofErr w:type="spellStart"/>
      <w:r>
        <w:t>Ve</w:t>
      </w:r>
      <w:proofErr w:type="spellEnd"/>
      <w:r>
        <w:t xml:space="preserve">. 156-161.§-án, valamint a 162.§ (1) bekezdésén, továbbá az 5. mellékletén, a jogorvoslatról szóló tájékoztatás a </w:t>
      </w:r>
      <w:proofErr w:type="spellStart"/>
      <w:r>
        <w:t>Ve</w:t>
      </w:r>
      <w:proofErr w:type="spellEnd"/>
      <w:r>
        <w:t>. 240.§-án alapul.</w:t>
      </w:r>
    </w:p>
    <w:p w14:paraId="14BCED6A" w14:textId="77777777" w:rsidR="007023E8" w:rsidRDefault="007023E8" w:rsidP="007023E8">
      <w:pPr>
        <w:tabs>
          <w:tab w:val="left" w:pos="2160"/>
        </w:tabs>
        <w:jc w:val="both"/>
      </w:pPr>
    </w:p>
    <w:p w14:paraId="2EECCAB5" w14:textId="77777777" w:rsidR="007023E8" w:rsidRPr="00196A12" w:rsidRDefault="007023E8" w:rsidP="007023E8">
      <w:pPr>
        <w:tabs>
          <w:tab w:val="left" w:pos="2160"/>
        </w:tabs>
        <w:jc w:val="both"/>
        <w:rPr>
          <w:b/>
        </w:rPr>
      </w:pPr>
      <w:r w:rsidRPr="00196A12">
        <w:rPr>
          <w:b/>
        </w:rPr>
        <w:t>Türje, 2019.09.</w:t>
      </w:r>
      <w:r>
        <w:rPr>
          <w:b/>
        </w:rPr>
        <w:t>18</w:t>
      </w:r>
      <w:r w:rsidRPr="00196A12">
        <w:rPr>
          <w:b/>
        </w:rPr>
        <w:t>.</w:t>
      </w:r>
    </w:p>
    <w:p w14:paraId="4D295B5E" w14:textId="77777777" w:rsidR="007023E8" w:rsidRPr="00196A12" w:rsidRDefault="007023E8" w:rsidP="007023E8">
      <w:pPr>
        <w:tabs>
          <w:tab w:val="left" w:pos="2160"/>
        </w:tabs>
        <w:ind w:left="12"/>
        <w:rPr>
          <w:b/>
          <w:u w:val="single"/>
        </w:rPr>
      </w:pPr>
    </w:p>
    <w:p w14:paraId="46A30847" w14:textId="77777777" w:rsidR="007023E8" w:rsidRPr="00196A12" w:rsidRDefault="007023E8" w:rsidP="007023E8">
      <w:pPr>
        <w:tabs>
          <w:tab w:val="left" w:pos="2160"/>
        </w:tabs>
        <w:ind w:left="12"/>
        <w:rPr>
          <w:b/>
          <w:u w:val="single"/>
        </w:rPr>
      </w:pPr>
    </w:p>
    <w:p w14:paraId="7781718B" w14:textId="77777777" w:rsidR="007023E8" w:rsidRPr="00196A12" w:rsidRDefault="007023E8" w:rsidP="007023E8">
      <w:pPr>
        <w:tabs>
          <w:tab w:val="center" w:pos="5760"/>
        </w:tabs>
        <w:rPr>
          <w:b/>
        </w:rPr>
      </w:pPr>
      <w:r w:rsidRPr="00196A12">
        <w:rPr>
          <w:b/>
        </w:rPr>
        <w:tab/>
        <w:t>Horváthné Aczél Krisztina s.k.</w:t>
      </w:r>
    </w:p>
    <w:p w14:paraId="3BEDD4F6" w14:textId="77777777" w:rsidR="007023E8" w:rsidRPr="00196A12" w:rsidRDefault="007023E8" w:rsidP="007023E8">
      <w:pPr>
        <w:tabs>
          <w:tab w:val="center" w:pos="5760"/>
        </w:tabs>
        <w:rPr>
          <w:b/>
        </w:rPr>
      </w:pPr>
      <w:r w:rsidRPr="00196A12">
        <w:rPr>
          <w:b/>
        </w:rPr>
        <w:tab/>
        <w:t>A Helyi Választási Bizottság elnöke</w:t>
      </w:r>
    </w:p>
    <w:p w14:paraId="2E0FB7C3" w14:textId="77777777" w:rsidR="007023E8" w:rsidRPr="00196A12" w:rsidRDefault="007023E8" w:rsidP="007023E8">
      <w:pPr>
        <w:tabs>
          <w:tab w:val="left" w:pos="2160"/>
        </w:tabs>
        <w:jc w:val="both"/>
        <w:rPr>
          <w:b/>
        </w:rPr>
      </w:pPr>
    </w:p>
    <w:p w14:paraId="6ADACC8C" w14:textId="77777777" w:rsidR="005A1689" w:rsidRDefault="005A1689"/>
    <w:sectPr w:rsidR="005A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91"/>
    <w:rsid w:val="005A1689"/>
    <w:rsid w:val="007023E8"/>
    <w:rsid w:val="00E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4261"/>
  <w15:chartTrackingRefBased/>
  <w15:docId w15:val="{B45A4870-0D86-4E0B-8338-F65C6339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0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023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23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0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2019-09-18T09:13:00Z</dcterms:created>
  <dcterms:modified xsi:type="dcterms:W3CDTF">2019-09-18T09:13:00Z</dcterms:modified>
</cp:coreProperties>
</file>